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4F0" w:rsidRPr="007458E2" w:rsidRDefault="0063683F" w:rsidP="0063683F">
      <w:pPr>
        <w:tabs>
          <w:tab w:val="left" w:pos="3984"/>
        </w:tabs>
        <w:autoSpaceDE w:val="0"/>
        <w:autoSpaceDN w:val="0"/>
        <w:adjustRightInd w:val="0"/>
        <w:rPr>
          <w:rFonts w:cs="Arial"/>
          <w:b/>
          <w:bCs/>
        </w:rPr>
      </w:pPr>
      <w:bookmarkStart w:id="0" w:name="_GoBack"/>
      <w:bookmarkEnd w:id="0"/>
      <w:r w:rsidRPr="007458E2">
        <w:rPr>
          <w:rFonts w:cs="Arial"/>
          <w:b/>
          <w:bCs/>
        </w:rPr>
        <w:tab/>
      </w:r>
    </w:p>
    <w:p w:rsidR="003F64F0" w:rsidRPr="007458E2" w:rsidRDefault="003F64F0" w:rsidP="00201FD7">
      <w:pPr>
        <w:autoSpaceDE w:val="0"/>
        <w:autoSpaceDN w:val="0"/>
        <w:adjustRightInd w:val="0"/>
        <w:rPr>
          <w:rFonts w:cs="Arial"/>
          <w:b/>
          <w:bCs/>
        </w:rPr>
      </w:pPr>
    </w:p>
    <w:p w:rsidR="002B6FE2" w:rsidRPr="007458E2" w:rsidRDefault="002B6FE2" w:rsidP="002B6FE2">
      <w:pPr>
        <w:ind w:left="-720" w:right="-720"/>
        <w:jc w:val="center"/>
        <w:rPr>
          <w:b/>
          <w:color w:val="E36C0A" w:themeColor="accent6" w:themeShade="BF"/>
          <w:spacing w:val="10"/>
          <w:sz w:val="36"/>
        </w:rPr>
      </w:pPr>
      <w:r w:rsidRPr="007458E2">
        <w:rPr>
          <w:rFonts w:cs="Arial"/>
          <w:b/>
          <w:color w:val="E36C0A" w:themeColor="accent6" w:themeShade="BF"/>
          <w:spacing w:val="20"/>
          <w:sz w:val="36"/>
        </w:rPr>
        <w:t>Media Adv</w:t>
      </w:r>
      <w:r w:rsidR="003C4F07" w:rsidRPr="007458E2">
        <w:rPr>
          <w:rFonts w:cs="Arial"/>
          <w:b/>
          <w:color w:val="E36C0A" w:themeColor="accent6" w:themeShade="BF"/>
          <w:spacing w:val="20"/>
          <w:sz w:val="36"/>
        </w:rPr>
        <w:t>isory***Media Advisory***Media Advisory</w:t>
      </w:r>
      <w:r w:rsidRPr="007458E2">
        <w:rPr>
          <w:b/>
          <w:color w:val="E36C0A" w:themeColor="accent6" w:themeShade="BF"/>
          <w:spacing w:val="10"/>
          <w:sz w:val="36"/>
        </w:rPr>
        <w:t xml:space="preserve"> </w:t>
      </w:r>
    </w:p>
    <w:p w:rsidR="002B6FE2" w:rsidRPr="007458E2" w:rsidRDefault="002B6FE2" w:rsidP="002B6FE2">
      <w:pPr>
        <w:jc w:val="center"/>
        <w:rPr>
          <w:b/>
          <w:spacing w:val="10"/>
        </w:rPr>
      </w:pPr>
    </w:p>
    <w:p w:rsidR="000A5FE6" w:rsidRPr="007458E2" w:rsidRDefault="000A5FE6" w:rsidP="002B6FE2">
      <w:pPr>
        <w:jc w:val="center"/>
        <w:rPr>
          <w:b/>
          <w:spacing w:val="10"/>
        </w:rPr>
      </w:pPr>
    </w:p>
    <w:p w:rsidR="00BE2100" w:rsidRPr="007458E2" w:rsidRDefault="00BE2100" w:rsidP="00BE2100">
      <w:pPr>
        <w:rPr>
          <w:rFonts w:cs="Arial"/>
          <w:b/>
        </w:rPr>
      </w:pPr>
      <w:r w:rsidRPr="007458E2">
        <w:rPr>
          <w:rFonts w:cs="Arial"/>
          <w:b/>
        </w:rPr>
        <w:t xml:space="preserve">USCG </w:t>
      </w:r>
      <w:r w:rsidR="002903AE" w:rsidRPr="007458E2">
        <w:rPr>
          <w:rFonts w:cs="Arial"/>
          <w:b/>
        </w:rPr>
        <w:t xml:space="preserve">Project Experts </w:t>
      </w:r>
      <w:r w:rsidRPr="007458E2">
        <w:rPr>
          <w:rFonts w:cs="Arial"/>
          <w:b/>
        </w:rPr>
        <w:t xml:space="preserve">Launch National </w:t>
      </w:r>
      <w:r w:rsidR="00824CDB" w:rsidRPr="007458E2">
        <w:rPr>
          <w:rFonts w:cs="Arial"/>
          <w:b/>
        </w:rPr>
        <w:t>Human Propelled Boat</w:t>
      </w:r>
      <w:r w:rsidR="003C4F07" w:rsidRPr="007458E2">
        <w:rPr>
          <w:rFonts w:cs="Arial"/>
          <w:b/>
        </w:rPr>
        <w:t xml:space="preserve"> Standards Survey</w:t>
      </w:r>
    </w:p>
    <w:p w:rsidR="00201FD7" w:rsidRPr="007458E2" w:rsidRDefault="00201FD7" w:rsidP="00201FD7">
      <w:pPr>
        <w:autoSpaceDE w:val="0"/>
        <w:autoSpaceDN w:val="0"/>
        <w:adjustRightInd w:val="0"/>
        <w:rPr>
          <w:rFonts w:cs="Arial"/>
        </w:rPr>
      </w:pPr>
    </w:p>
    <w:p w:rsidR="00BE2100" w:rsidRPr="007458E2" w:rsidRDefault="00BE2100" w:rsidP="00BE2100">
      <w:pPr>
        <w:rPr>
          <w:rFonts w:cs="Arial"/>
        </w:rPr>
      </w:pPr>
      <w:r w:rsidRPr="007458E2">
        <w:rPr>
          <w:rFonts w:cs="Arial"/>
          <w:b/>
          <w:bCs/>
        </w:rPr>
        <w:t>Portsmouth, RI</w:t>
      </w:r>
      <w:r w:rsidR="002D624B" w:rsidRPr="007458E2">
        <w:rPr>
          <w:rFonts w:cs="Arial"/>
          <w:b/>
          <w:bCs/>
        </w:rPr>
        <w:t xml:space="preserve"> (</w:t>
      </w:r>
      <w:r w:rsidR="00824CDB" w:rsidRPr="007458E2">
        <w:rPr>
          <w:rFonts w:cs="Arial"/>
          <w:b/>
          <w:bCs/>
        </w:rPr>
        <w:t>July 29</w:t>
      </w:r>
      <w:r w:rsidR="003C4F07" w:rsidRPr="007458E2">
        <w:rPr>
          <w:rFonts w:cs="Arial"/>
          <w:b/>
          <w:bCs/>
        </w:rPr>
        <w:t>, 2013</w:t>
      </w:r>
      <w:r w:rsidR="002D624B" w:rsidRPr="007458E2">
        <w:rPr>
          <w:rFonts w:cs="Arial"/>
          <w:b/>
          <w:bCs/>
        </w:rPr>
        <w:t>)</w:t>
      </w:r>
      <w:r w:rsidR="00201FD7" w:rsidRPr="007458E2">
        <w:rPr>
          <w:rFonts w:cs="Arial"/>
        </w:rPr>
        <w:t xml:space="preserve"> — </w:t>
      </w:r>
      <w:r w:rsidR="00470C89" w:rsidRPr="007458E2">
        <w:rPr>
          <w:rFonts w:cs="Arial"/>
        </w:rPr>
        <w:t>A team of experts assembled</w:t>
      </w:r>
      <w:r w:rsidR="00F06A42" w:rsidRPr="007458E2">
        <w:rPr>
          <w:rFonts w:cs="Arial"/>
        </w:rPr>
        <w:t xml:space="preserve"> </w:t>
      </w:r>
      <w:r w:rsidR="002903AE" w:rsidRPr="007458E2">
        <w:rPr>
          <w:rFonts w:cs="Arial"/>
        </w:rPr>
        <w:t>with</w:t>
      </w:r>
      <w:r w:rsidR="00470C89" w:rsidRPr="007458E2">
        <w:rPr>
          <w:rFonts w:cs="Arial"/>
        </w:rPr>
        <w:t xml:space="preserve"> U.S. Coast Guard </w:t>
      </w:r>
      <w:r w:rsidR="002903AE" w:rsidRPr="007458E2">
        <w:rPr>
          <w:rFonts w:cs="Arial"/>
        </w:rPr>
        <w:t xml:space="preserve"> (USCG) grant funding </w:t>
      </w:r>
      <w:r w:rsidR="00C035C2" w:rsidRPr="007458E2">
        <w:rPr>
          <w:rFonts w:cs="Arial"/>
        </w:rPr>
        <w:t>s</w:t>
      </w:r>
      <w:r w:rsidRPr="007458E2">
        <w:rPr>
          <w:rFonts w:cs="Arial"/>
        </w:rPr>
        <w:t xml:space="preserve">eeks </w:t>
      </w:r>
      <w:r w:rsidR="00C035C2" w:rsidRPr="007458E2">
        <w:rPr>
          <w:rFonts w:cs="Arial"/>
        </w:rPr>
        <w:t>n</w:t>
      </w:r>
      <w:r w:rsidR="00725373" w:rsidRPr="007458E2">
        <w:rPr>
          <w:rFonts w:cs="Arial"/>
        </w:rPr>
        <w:t xml:space="preserve">ational </w:t>
      </w:r>
      <w:r w:rsidR="0072503E">
        <w:rPr>
          <w:rFonts w:cs="Arial"/>
        </w:rPr>
        <w:t>content validation</w:t>
      </w:r>
      <w:r w:rsidRPr="007458E2">
        <w:rPr>
          <w:rFonts w:cs="Arial"/>
        </w:rPr>
        <w:t xml:space="preserve"> of </w:t>
      </w:r>
      <w:r w:rsidR="00707E76" w:rsidRPr="007458E2">
        <w:rPr>
          <w:rFonts w:cs="Arial"/>
        </w:rPr>
        <w:t xml:space="preserve">a set of </w:t>
      </w:r>
      <w:r w:rsidR="006E27E8" w:rsidRPr="007458E2">
        <w:rPr>
          <w:rFonts w:cs="Arial"/>
        </w:rPr>
        <w:t xml:space="preserve">entry level, skill-based </w:t>
      </w:r>
      <w:r w:rsidR="00824CDB" w:rsidRPr="007458E2">
        <w:rPr>
          <w:rFonts w:cs="Arial"/>
        </w:rPr>
        <w:t xml:space="preserve">Human (manually propelled) boat </w:t>
      </w:r>
      <w:r w:rsidR="006558BF" w:rsidRPr="007458E2">
        <w:rPr>
          <w:rFonts w:cs="Arial"/>
        </w:rPr>
        <w:t>operation</w:t>
      </w:r>
      <w:r w:rsidR="0090644A" w:rsidRPr="007458E2">
        <w:rPr>
          <w:rFonts w:cs="Arial"/>
        </w:rPr>
        <w:t xml:space="preserve"> s</w:t>
      </w:r>
      <w:r w:rsidR="003C4F07" w:rsidRPr="007458E2">
        <w:rPr>
          <w:rFonts w:cs="Arial"/>
        </w:rPr>
        <w:t>tandards</w:t>
      </w:r>
      <w:r w:rsidR="00CC488E" w:rsidRPr="007458E2">
        <w:rPr>
          <w:rFonts w:cs="Arial"/>
        </w:rPr>
        <w:t xml:space="preserve">. </w:t>
      </w:r>
      <w:r w:rsidR="00C035C2" w:rsidRPr="007458E2">
        <w:rPr>
          <w:rFonts w:cs="Arial"/>
          <w:color w:val="000000"/>
        </w:rPr>
        <w:t xml:space="preserve">This is your opportunity to </w:t>
      </w:r>
      <w:r w:rsidR="00B9669A" w:rsidRPr="007458E2">
        <w:rPr>
          <w:rFonts w:cs="Arial"/>
          <w:color w:val="000000"/>
        </w:rPr>
        <w:t>impact</w:t>
      </w:r>
      <w:r w:rsidR="00C035C2" w:rsidRPr="007458E2">
        <w:rPr>
          <w:rFonts w:cs="Arial"/>
          <w:color w:val="000000"/>
        </w:rPr>
        <w:t xml:space="preserve"> the development of recreational </w:t>
      </w:r>
      <w:r w:rsidR="003D2BD9" w:rsidRPr="007458E2">
        <w:rPr>
          <w:rFonts w:cs="Arial"/>
          <w:color w:val="000000"/>
        </w:rPr>
        <w:t>paddling and rowing</w:t>
      </w:r>
      <w:r w:rsidR="006558BF" w:rsidRPr="007458E2">
        <w:rPr>
          <w:rFonts w:cs="Arial"/>
          <w:color w:val="000000"/>
        </w:rPr>
        <w:t xml:space="preserve"> </w:t>
      </w:r>
      <w:r w:rsidR="00824CDB" w:rsidRPr="007458E2">
        <w:rPr>
          <w:rFonts w:cs="Arial"/>
          <w:color w:val="000000"/>
        </w:rPr>
        <w:t>(canoes, kayaks, rowboats,</w:t>
      </w:r>
      <w:r w:rsidR="00A55E4D" w:rsidRPr="007458E2">
        <w:rPr>
          <w:rFonts w:cs="Arial"/>
          <w:color w:val="000000"/>
        </w:rPr>
        <w:t xml:space="preserve"> </w:t>
      </w:r>
      <w:r w:rsidR="00A55E4D" w:rsidRPr="007458E2">
        <w:rPr>
          <w:rFonts w:cs="Arial"/>
        </w:rPr>
        <w:t>paddleboards,</w:t>
      </w:r>
      <w:r w:rsidR="00824CDB" w:rsidRPr="007458E2">
        <w:rPr>
          <w:rFonts w:cs="Arial"/>
        </w:rPr>
        <w:t xml:space="preserve"> </w:t>
      </w:r>
      <w:r w:rsidR="00824CDB" w:rsidRPr="007458E2">
        <w:rPr>
          <w:rFonts w:cs="Arial"/>
          <w:color w:val="000000"/>
        </w:rPr>
        <w:t xml:space="preserve">etc.) </w:t>
      </w:r>
      <w:r w:rsidR="009D5F13" w:rsidRPr="007458E2">
        <w:rPr>
          <w:rFonts w:cs="Arial"/>
          <w:color w:val="000000"/>
        </w:rPr>
        <w:t xml:space="preserve">standards </w:t>
      </w:r>
      <w:r w:rsidR="003D5388" w:rsidRPr="007458E2">
        <w:rPr>
          <w:rFonts w:cs="Arial"/>
          <w:color w:val="000000"/>
        </w:rPr>
        <w:t xml:space="preserve">across the country </w:t>
      </w:r>
      <w:r w:rsidR="009D5F13" w:rsidRPr="007458E2">
        <w:rPr>
          <w:rFonts w:cs="Arial"/>
          <w:color w:val="000000"/>
        </w:rPr>
        <w:t xml:space="preserve">by </w:t>
      </w:r>
      <w:r w:rsidR="0072503E">
        <w:rPr>
          <w:rFonts w:cs="Arial"/>
          <w:color w:val="000000"/>
        </w:rPr>
        <w:t>completing this on-line</w:t>
      </w:r>
      <w:r w:rsidR="009D5F13" w:rsidRPr="007458E2">
        <w:rPr>
          <w:rFonts w:cs="Arial"/>
          <w:color w:val="000000"/>
        </w:rPr>
        <w:t xml:space="preserve"> survey</w:t>
      </w:r>
      <w:r w:rsidR="00B03277" w:rsidRPr="007458E2">
        <w:rPr>
          <w:rFonts w:cs="Arial"/>
          <w:color w:val="000000"/>
        </w:rPr>
        <w:t>.</w:t>
      </w:r>
    </w:p>
    <w:p w:rsidR="00201FD7" w:rsidRPr="007458E2" w:rsidRDefault="00201FD7" w:rsidP="00BE2100">
      <w:pPr>
        <w:autoSpaceDE w:val="0"/>
        <w:autoSpaceDN w:val="0"/>
        <w:adjustRightInd w:val="0"/>
        <w:rPr>
          <w:rFonts w:cs="Arial"/>
        </w:rPr>
      </w:pPr>
    </w:p>
    <w:p w:rsidR="00285AFC" w:rsidRDefault="00201FD7" w:rsidP="00285AFC">
      <w:pPr>
        <w:tabs>
          <w:tab w:val="left" w:pos="1440"/>
        </w:tabs>
        <w:ind w:left="1350" w:hanging="1350"/>
        <w:rPr>
          <w:rFonts w:cs="Arial"/>
          <w:color w:val="000000"/>
        </w:rPr>
      </w:pPr>
      <w:r w:rsidRPr="007458E2">
        <w:rPr>
          <w:rFonts w:cs="Arial"/>
          <w:b/>
        </w:rPr>
        <w:t>WHAT:</w:t>
      </w:r>
      <w:r w:rsidR="00BE2100" w:rsidRPr="007458E2">
        <w:rPr>
          <w:rFonts w:cs="Arial"/>
          <w:b/>
        </w:rPr>
        <w:t xml:space="preserve"> </w:t>
      </w:r>
      <w:r w:rsidR="009D5F13" w:rsidRPr="007458E2">
        <w:rPr>
          <w:rFonts w:cs="Arial"/>
          <w:b/>
        </w:rPr>
        <w:tab/>
      </w:r>
      <w:r w:rsidR="006E27E8" w:rsidRPr="007458E2">
        <w:rPr>
          <w:rFonts w:cs="Arial"/>
        </w:rPr>
        <w:t>T</w:t>
      </w:r>
      <w:r w:rsidR="00BE2100" w:rsidRPr="007458E2">
        <w:rPr>
          <w:rFonts w:cs="Arial"/>
        </w:rPr>
        <w:t>he National On-</w:t>
      </w:r>
      <w:r w:rsidR="00725373" w:rsidRPr="007458E2">
        <w:rPr>
          <w:rFonts w:cs="Arial"/>
        </w:rPr>
        <w:t>Water Standards Team</w:t>
      </w:r>
      <w:r w:rsidR="00F06A42" w:rsidRPr="007458E2">
        <w:rPr>
          <w:rFonts w:cs="Arial"/>
        </w:rPr>
        <w:t>, funded by USCG grants,</w:t>
      </w:r>
      <w:r w:rsidR="00725373" w:rsidRPr="007458E2">
        <w:rPr>
          <w:rFonts w:cs="Arial"/>
        </w:rPr>
        <w:t xml:space="preserve"> is seeking input from recreational </w:t>
      </w:r>
      <w:r w:rsidR="003D2BD9" w:rsidRPr="007458E2">
        <w:rPr>
          <w:rFonts w:cs="Arial"/>
        </w:rPr>
        <w:t>paddling and rowing</w:t>
      </w:r>
      <w:r w:rsidR="00725373" w:rsidRPr="007458E2">
        <w:rPr>
          <w:rFonts w:cs="Arial"/>
        </w:rPr>
        <w:t xml:space="preserve"> </w:t>
      </w:r>
      <w:r w:rsidR="002903AE" w:rsidRPr="007458E2">
        <w:rPr>
          <w:rFonts w:cs="Arial"/>
        </w:rPr>
        <w:t>educators</w:t>
      </w:r>
      <w:r w:rsidR="003D2BD9" w:rsidRPr="007458E2">
        <w:rPr>
          <w:rFonts w:cs="Arial"/>
        </w:rPr>
        <w:t xml:space="preserve"> </w:t>
      </w:r>
      <w:r w:rsidR="002903AE" w:rsidRPr="007458E2">
        <w:rPr>
          <w:rFonts w:cs="Arial"/>
        </w:rPr>
        <w:t>across the nation on a first-round</w:t>
      </w:r>
      <w:r w:rsidR="00725373" w:rsidRPr="007458E2">
        <w:rPr>
          <w:rFonts w:cs="Arial"/>
        </w:rPr>
        <w:t xml:space="preserve"> set </w:t>
      </w:r>
      <w:r w:rsidR="003C4F07" w:rsidRPr="007458E2">
        <w:rPr>
          <w:rFonts w:cs="Arial"/>
        </w:rPr>
        <w:t>of standard</w:t>
      </w:r>
      <w:r w:rsidR="00470C89" w:rsidRPr="007458E2">
        <w:rPr>
          <w:rFonts w:cs="Arial"/>
        </w:rPr>
        <w:t>s</w:t>
      </w:r>
      <w:r w:rsidR="003C4F07" w:rsidRPr="007458E2">
        <w:rPr>
          <w:rFonts w:cs="Arial"/>
        </w:rPr>
        <w:t xml:space="preserve"> </w:t>
      </w:r>
      <w:r w:rsidR="00725373" w:rsidRPr="007458E2">
        <w:rPr>
          <w:rFonts w:cs="Arial"/>
        </w:rPr>
        <w:t>to be used to</w:t>
      </w:r>
      <w:r w:rsidR="00BE2100" w:rsidRPr="007458E2">
        <w:rPr>
          <w:rFonts w:cs="Arial"/>
        </w:rPr>
        <w:t xml:space="preserve"> asses</w:t>
      </w:r>
      <w:r w:rsidR="00725373" w:rsidRPr="007458E2">
        <w:rPr>
          <w:rFonts w:cs="Arial"/>
          <w:color w:val="000000"/>
        </w:rPr>
        <w:t xml:space="preserve">s the performance </w:t>
      </w:r>
      <w:r w:rsidR="00470C89" w:rsidRPr="007458E2">
        <w:rPr>
          <w:rFonts w:cs="Arial"/>
          <w:color w:val="000000"/>
        </w:rPr>
        <w:t xml:space="preserve">of </w:t>
      </w:r>
      <w:r w:rsidR="00824CDB" w:rsidRPr="007458E2">
        <w:rPr>
          <w:rFonts w:cs="Arial"/>
          <w:color w:val="000000"/>
        </w:rPr>
        <w:t>Human propelled</w:t>
      </w:r>
      <w:r w:rsidR="002903AE" w:rsidRPr="007458E2">
        <w:rPr>
          <w:rFonts w:cs="Arial"/>
          <w:color w:val="000000"/>
        </w:rPr>
        <w:t xml:space="preserve"> </w:t>
      </w:r>
      <w:r w:rsidR="003C4F07" w:rsidRPr="007458E2">
        <w:rPr>
          <w:rFonts w:cs="Arial"/>
          <w:color w:val="000000"/>
        </w:rPr>
        <w:t>boating skills</w:t>
      </w:r>
      <w:r w:rsidR="006E27E8" w:rsidRPr="007458E2">
        <w:rPr>
          <w:rFonts w:cs="Arial"/>
          <w:color w:val="000000"/>
        </w:rPr>
        <w:t xml:space="preserve"> at the entry level</w:t>
      </w:r>
      <w:r w:rsidR="00BE2100" w:rsidRPr="007458E2">
        <w:rPr>
          <w:rFonts w:cs="Arial"/>
          <w:color w:val="000000"/>
        </w:rPr>
        <w:t xml:space="preserve">. </w:t>
      </w:r>
      <w:r w:rsidR="00725373" w:rsidRPr="007458E2">
        <w:rPr>
          <w:rFonts w:cs="Arial"/>
          <w:color w:val="000000"/>
        </w:rPr>
        <w:t>Following</w:t>
      </w:r>
      <w:r w:rsidR="002D624B" w:rsidRPr="007458E2">
        <w:rPr>
          <w:rFonts w:cs="Arial"/>
          <w:color w:val="000000"/>
        </w:rPr>
        <w:t xml:space="preserve"> the survey, the </w:t>
      </w:r>
      <w:r w:rsidR="003C4F07" w:rsidRPr="007458E2">
        <w:rPr>
          <w:rFonts w:cs="Arial"/>
          <w:color w:val="000000"/>
        </w:rPr>
        <w:t>standards</w:t>
      </w:r>
      <w:r w:rsidR="002D624B" w:rsidRPr="007458E2">
        <w:rPr>
          <w:rFonts w:cs="Arial"/>
          <w:color w:val="000000"/>
        </w:rPr>
        <w:t xml:space="preserve"> will be</w:t>
      </w:r>
      <w:r w:rsidR="00725373" w:rsidRPr="007458E2">
        <w:rPr>
          <w:rFonts w:cs="Arial"/>
          <w:color w:val="000000"/>
        </w:rPr>
        <w:t xml:space="preserve"> updated </w:t>
      </w:r>
      <w:r w:rsidR="002903AE" w:rsidRPr="007458E2">
        <w:rPr>
          <w:rFonts w:cs="Arial"/>
          <w:color w:val="000000"/>
        </w:rPr>
        <w:t xml:space="preserve">to reflect input from </w:t>
      </w:r>
      <w:r w:rsidR="00824CDB" w:rsidRPr="007458E2">
        <w:rPr>
          <w:rFonts w:cs="Arial"/>
          <w:color w:val="000000"/>
        </w:rPr>
        <w:t>paddler</w:t>
      </w:r>
      <w:r w:rsidR="003D2BD9" w:rsidRPr="007458E2">
        <w:rPr>
          <w:rFonts w:cs="Arial"/>
          <w:color w:val="000000"/>
        </w:rPr>
        <w:t>s</w:t>
      </w:r>
      <w:r w:rsidR="00824CDB" w:rsidRPr="007458E2">
        <w:rPr>
          <w:rFonts w:cs="Arial"/>
          <w:color w:val="000000"/>
        </w:rPr>
        <w:t xml:space="preserve"> and rowers</w:t>
      </w:r>
      <w:r w:rsidR="003C4F07" w:rsidRPr="007458E2">
        <w:rPr>
          <w:rFonts w:cs="Arial"/>
          <w:color w:val="000000"/>
        </w:rPr>
        <w:t xml:space="preserve"> nationwide</w:t>
      </w:r>
      <w:r w:rsidR="00F06A42" w:rsidRPr="007458E2">
        <w:rPr>
          <w:rFonts w:cs="Arial"/>
          <w:color w:val="000000"/>
        </w:rPr>
        <w:t xml:space="preserve"> and eventually validated and updated though a national field-testing program</w:t>
      </w:r>
      <w:r w:rsidR="0072503E">
        <w:rPr>
          <w:rFonts w:cs="Arial"/>
          <w:color w:val="000000"/>
        </w:rPr>
        <w:t>.</w:t>
      </w:r>
    </w:p>
    <w:p w:rsidR="00285AFC" w:rsidRDefault="00285AFC" w:rsidP="00285AFC">
      <w:pPr>
        <w:tabs>
          <w:tab w:val="left" w:pos="1440"/>
        </w:tabs>
        <w:ind w:left="1350" w:hanging="1350"/>
        <w:rPr>
          <w:rFonts w:cs="Arial"/>
          <w:b/>
        </w:rPr>
      </w:pPr>
    </w:p>
    <w:p w:rsidR="00285AFC" w:rsidRDefault="00572082" w:rsidP="00285AFC">
      <w:pPr>
        <w:tabs>
          <w:tab w:val="left" w:pos="1440"/>
        </w:tabs>
        <w:ind w:left="1350" w:hanging="1350"/>
        <w:rPr>
          <w:rFonts w:cs="Arial"/>
          <w:color w:val="000000"/>
        </w:rPr>
      </w:pPr>
      <w:r w:rsidRPr="007458E2">
        <w:rPr>
          <w:rFonts w:cs="Arial"/>
          <w:b/>
        </w:rPr>
        <w:t>WHERE:</w:t>
      </w:r>
      <w:r w:rsidR="006B6338" w:rsidRPr="007458E2">
        <w:rPr>
          <w:rFonts w:cs="Arial"/>
          <w:b/>
        </w:rPr>
        <w:t xml:space="preserve"> </w:t>
      </w:r>
      <w:r w:rsidR="00603023" w:rsidRPr="007458E2">
        <w:rPr>
          <w:rFonts w:cs="Arial"/>
          <w:b/>
        </w:rPr>
        <w:tab/>
      </w:r>
      <w:hyperlink r:id="rId6" w:history="1">
        <w:r w:rsidR="00603023" w:rsidRPr="007458E2">
          <w:rPr>
            <w:rStyle w:val="Hyperlink"/>
          </w:rPr>
          <w:t>https://www.research.net/s/humanv1nationalcontentsurvey</w:t>
        </w:r>
      </w:hyperlink>
    </w:p>
    <w:p w:rsidR="00285AFC" w:rsidRDefault="00285AFC" w:rsidP="00285AFC">
      <w:pPr>
        <w:tabs>
          <w:tab w:val="left" w:pos="1440"/>
        </w:tabs>
        <w:ind w:left="1350" w:hanging="1350"/>
        <w:rPr>
          <w:rFonts w:cs="Arial"/>
          <w:b/>
        </w:rPr>
      </w:pPr>
    </w:p>
    <w:p w:rsidR="00285AFC" w:rsidRDefault="00201FD7" w:rsidP="00285AFC">
      <w:pPr>
        <w:tabs>
          <w:tab w:val="left" w:pos="1440"/>
        </w:tabs>
        <w:ind w:left="1350" w:hanging="1350"/>
        <w:rPr>
          <w:rFonts w:cs="Arial"/>
          <w:color w:val="000000"/>
        </w:rPr>
      </w:pPr>
      <w:r w:rsidRPr="007458E2">
        <w:rPr>
          <w:rFonts w:cs="Arial"/>
          <w:b/>
        </w:rPr>
        <w:t>WHEN:</w:t>
      </w:r>
      <w:r w:rsidR="00BE2100" w:rsidRPr="007458E2">
        <w:rPr>
          <w:rFonts w:cs="Arial"/>
          <w:b/>
        </w:rPr>
        <w:t xml:space="preserve"> </w:t>
      </w:r>
      <w:r w:rsidR="00833520" w:rsidRPr="007458E2">
        <w:rPr>
          <w:rFonts w:cs="Arial"/>
          <w:b/>
        </w:rPr>
        <w:tab/>
      </w:r>
      <w:r w:rsidR="00BE2100" w:rsidRPr="007458E2">
        <w:rPr>
          <w:rFonts w:cs="Arial"/>
        </w:rPr>
        <w:t xml:space="preserve">The survey will be conducted </w:t>
      </w:r>
      <w:r w:rsidR="00824CDB" w:rsidRPr="007458E2">
        <w:rPr>
          <w:rFonts w:cs="Arial"/>
          <w:b/>
        </w:rPr>
        <w:t>July</w:t>
      </w:r>
      <w:r w:rsidR="007458E2" w:rsidRPr="007458E2">
        <w:rPr>
          <w:rFonts w:cs="Arial"/>
          <w:b/>
        </w:rPr>
        <w:t xml:space="preserve"> 31</w:t>
      </w:r>
      <w:r w:rsidR="009D5F13" w:rsidRPr="007458E2">
        <w:rPr>
          <w:rFonts w:cs="Arial"/>
          <w:b/>
        </w:rPr>
        <w:t xml:space="preserve"> –</w:t>
      </w:r>
      <w:r w:rsidR="00B03277" w:rsidRPr="007458E2">
        <w:rPr>
          <w:rFonts w:cs="Arial"/>
          <w:b/>
        </w:rPr>
        <w:t xml:space="preserve"> </w:t>
      </w:r>
      <w:r w:rsidR="007458E2" w:rsidRPr="007458E2">
        <w:rPr>
          <w:rFonts w:cs="Arial"/>
          <w:b/>
        </w:rPr>
        <w:t>August 30</w:t>
      </w:r>
      <w:r w:rsidR="00725373" w:rsidRPr="007458E2">
        <w:rPr>
          <w:rFonts w:cs="Arial"/>
          <w:b/>
        </w:rPr>
        <w:t>, 201</w:t>
      </w:r>
      <w:r w:rsidR="00B03277" w:rsidRPr="007458E2">
        <w:rPr>
          <w:rFonts w:cs="Arial"/>
          <w:b/>
        </w:rPr>
        <w:t>3</w:t>
      </w:r>
      <w:r w:rsidR="00725373" w:rsidRPr="007458E2">
        <w:rPr>
          <w:rFonts w:cs="Arial"/>
        </w:rPr>
        <w:t>.</w:t>
      </w:r>
    </w:p>
    <w:p w:rsidR="00285AFC" w:rsidRDefault="00285AFC" w:rsidP="00285AFC">
      <w:pPr>
        <w:tabs>
          <w:tab w:val="left" w:pos="1440"/>
        </w:tabs>
        <w:ind w:left="1350" w:hanging="1350"/>
        <w:rPr>
          <w:rFonts w:cs="Arial"/>
          <w:b/>
        </w:rPr>
      </w:pPr>
    </w:p>
    <w:p w:rsidR="00285AFC" w:rsidRDefault="002D624B" w:rsidP="00285AFC">
      <w:pPr>
        <w:tabs>
          <w:tab w:val="left" w:pos="1440"/>
        </w:tabs>
        <w:ind w:left="1350" w:hanging="1350"/>
        <w:rPr>
          <w:rFonts w:cs="Arial"/>
          <w:color w:val="000000"/>
        </w:rPr>
      </w:pPr>
      <w:r w:rsidRPr="007458E2">
        <w:rPr>
          <w:rFonts w:cs="Arial"/>
          <w:b/>
        </w:rPr>
        <w:t xml:space="preserve">WHO: </w:t>
      </w:r>
      <w:r w:rsidR="009D5F13" w:rsidRPr="007458E2">
        <w:rPr>
          <w:rFonts w:cs="Arial"/>
          <w:b/>
        </w:rPr>
        <w:tab/>
      </w:r>
      <w:r w:rsidR="003C4F07" w:rsidRPr="007458E2">
        <w:rPr>
          <w:rFonts w:cs="Arial"/>
        </w:rPr>
        <w:t>R</w:t>
      </w:r>
      <w:r w:rsidRPr="007458E2">
        <w:rPr>
          <w:rFonts w:cs="Arial"/>
        </w:rPr>
        <w:t xml:space="preserve">ecreational </w:t>
      </w:r>
      <w:r w:rsidR="00824CDB" w:rsidRPr="007458E2">
        <w:rPr>
          <w:rFonts w:cs="Arial"/>
        </w:rPr>
        <w:t>paddling and rowing</w:t>
      </w:r>
      <w:r w:rsidRPr="007458E2">
        <w:rPr>
          <w:rFonts w:cs="Arial"/>
        </w:rPr>
        <w:t xml:space="preserve"> </w:t>
      </w:r>
      <w:r w:rsidR="003C4F07" w:rsidRPr="007458E2">
        <w:rPr>
          <w:rFonts w:cs="Arial"/>
        </w:rPr>
        <w:t>enthusiasts</w:t>
      </w:r>
      <w:r w:rsidRPr="007458E2">
        <w:rPr>
          <w:rFonts w:cs="Arial"/>
        </w:rPr>
        <w:t xml:space="preserve"> and especially those with experience in On-Water teaching or training are urged to participate in an </w:t>
      </w:r>
      <w:r w:rsidR="0072503E">
        <w:rPr>
          <w:rFonts w:cs="Arial"/>
        </w:rPr>
        <w:t>on-line</w:t>
      </w:r>
      <w:r w:rsidRPr="007458E2">
        <w:rPr>
          <w:rFonts w:cs="Arial"/>
        </w:rPr>
        <w:t xml:space="preserve"> survey designed to collect</w:t>
      </w:r>
      <w:r w:rsidR="003C4F07" w:rsidRPr="007458E2">
        <w:rPr>
          <w:rFonts w:cs="Arial"/>
        </w:rPr>
        <w:t xml:space="preserve"> feedback on the content of these entry-leve</w:t>
      </w:r>
      <w:r w:rsidR="0090644A" w:rsidRPr="007458E2">
        <w:rPr>
          <w:rFonts w:cs="Arial"/>
        </w:rPr>
        <w:t>l</w:t>
      </w:r>
      <w:r w:rsidR="003D2BD9" w:rsidRPr="007458E2">
        <w:rPr>
          <w:rFonts w:cs="Arial"/>
        </w:rPr>
        <w:t>, skill-based standards for manually propelled</w:t>
      </w:r>
      <w:r w:rsidR="003C4F07" w:rsidRPr="007458E2">
        <w:rPr>
          <w:rFonts w:cs="Arial"/>
        </w:rPr>
        <w:t xml:space="preserve"> boating.</w:t>
      </w:r>
    </w:p>
    <w:p w:rsidR="00285AFC" w:rsidRDefault="00285AFC" w:rsidP="00285AFC">
      <w:pPr>
        <w:tabs>
          <w:tab w:val="left" w:pos="1440"/>
        </w:tabs>
        <w:ind w:left="1350" w:hanging="1350"/>
        <w:rPr>
          <w:rFonts w:cs="Arial"/>
          <w:b/>
        </w:rPr>
      </w:pPr>
    </w:p>
    <w:p w:rsidR="000A70C6" w:rsidRPr="00285AFC" w:rsidRDefault="00201FD7" w:rsidP="00285AFC">
      <w:pPr>
        <w:tabs>
          <w:tab w:val="left" w:pos="1440"/>
        </w:tabs>
        <w:ind w:left="1350" w:hanging="1350"/>
        <w:rPr>
          <w:rFonts w:cs="Arial"/>
          <w:color w:val="000000"/>
        </w:rPr>
      </w:pPr>
      <w:r w:rsidRPr="007458E2">
        <w:rPr>
          <w:rFonts w:cs="Arial"/>
          <w:b/>
        </w:rPr>
        <w:t xml:space="preserve">WHY: </w:t>
      </w:r>
      <w:r w:rsidR="009D5F13" w:rsidRPr="007458E2">
        <w:rPr>
          <w:rFonts w:cs="Arial"/>
          <w:b/>
        </w:rPr>
        <w:tab/>
      </w:r>
      <w:r w:rsidR="003C4F07" w:rsidRPr="007458E2">
        <w:rPr>
          <w:rFonts w:cs="Arial"/>
        </w:rPr>
        <w:t xml:space="preserve">By completing this survey you will have a voice in the design of </w:t>
      </w:r>
      <w:r w:rsidR="006E27E8" w:rsidRPr="007458E2">
        <w:rPr>
          <w:rFonts w:cs="Arial"/>
        </w:rPr>
        <w:t xml:space="preserve">a national set of </w:t>
      </w:r>
      <w:r w:rsidR="003D2BD9" w:rsidRPr="007458E2">
        <w:rPr>
          <w:rFonts w:cs="Arial"/>
        </w:rPr>
        <w:t>HUMAN boating</w:t>
      </w:r>
      <w:r w:rsidR="002903AE" w:rsidRPr="007458E2">
        <w:rPr>
          <w:rFonts w:cs="Arial"/>
        </w:rPr>
        <w:t xml:space="preserve"> </w:t>
      </w:r>
      <w:r w:rsidR="006E27E8" w:rsidRPr="007458E2">
        <w:rPr>
          <w:rFonts w:cs="Arial"/>
        </w:rPr>
        <w:t xml:space="preserve">standards </w:t>
      </w:r>
      <w:r w:rsidR="003C4F07" w:rsidRPr="007458E2">
        <w:rPr>
          <w:rFonts w:cs="Arial"/>
        </w:rPr>
        <w:t>for</w:t>
      </w:r>
      <w:r w:rsidR="006E27E8" w:rsidRPr="007458E2">
        <w:rPr>
          <w:rFonts w:cs="Arial"/>
        </w:rPr>
        <w:t xml:space="preserve"> recreational </w:t>
      </w:r>
      <w:r w:rsidR="003D2BD9" w:rsidRPr="007458E2">
        <w:rPr>
          <w:rFonts w:cs="Arial"/>
        </w:rPr>
        <w:t>paddlers and rowers</w:t>
      </w:r>
      <w:r w:rsidR="003D5388" w:rsidRPr="007458E2">
        <w:rPr>
          <w:rFonts w:cs="Arial"/>
        </w:rPr>
        <w:t xml:space="preserve"> in the US</w:t>
      </w:r>
      <w:r w:rsidR="006E27E8" w:rsidRPr="007458E2">
        <w:rPr>
          <w:rFonts w:cs="Arial"/>
        </w:rPr>
        <w:t xml:space="preserve">. </w:t>
      </w:r>
      <w:r w:rsidR="00BE2100" w:rsidRPr="007458E2">
        <w:rPr>
          <w:rFonts w:cs="Arial"/>
        </w:rPr>
        <w:t>This effort is part of the US Coast Guard’s</w:t>
      </w:r>
      <w:r w:rsidR="00B9669A" w:rsidRPr="007458E2">
        <w:rPr>
          <w:rFonts w:cs="Arial"/>
        </w:rPr>
        <w:t xml:space="preserve"> (USCG)</w:t>
      </w:r>
      <w:r w:rsidR="00BE2100" w:rsidRPr="007458E2">
        <w:rPr>
          <w:rFonts w:cs="Arial"/>
        </w:rPr>
        <w:t xml:space="preserve"> vision of a National System of Standards for Recreational Boat Opera</w:t>
      </w:r>
      <w:r w:rsidR="00554E64" w:rsidRPr="007458E2">
        <w:rPr>
          <w:rFonts w:cs="Arial"/>
        </w:rPr>
        <w:t>ti</w:t>
      </w:r>
      <w:r w:rsidR="0072503E">
        <w:rPr>
          <w:rFonts w:cs="Arial"/>
        </w:rPr>
        <w:t>on – that will organize both classroom and on-w</w:t>
      </w:r>
      <w:r w:rsidR="00BE2100" w:rsidRPr="007458E2">
        <w:rPr>
          <w:rFonts w:cs="Arial"/>
        </w:rPr>
        <w:t xml:space="preserve">ater standards within a comprehensive system of recreational boating education. </w:t>
      </w:r>
      <w:r w:rsidR="000A70C6" w:rsidRPr="007458E2">
        <w:rPr>
          <w:rFonts w:cs="Arial"/>
        </w:rPr>
        <w:t xml:space="preserve">The system will address standards for three domains of recreational boating: </w:t>
      </w:r>
      <w:r w:rsidR="000A70C6" w:rsidRPr="007458E2">
        <w:rPr>
          <w:rFonts w:cs="Arial"/>
          <w:b/>
        </w:rPr>
        <w:t>S</w:t>
      </w:r>
      <w:r w:rsidR="002903AE" w:rsidRPr="007458E2">
        <w:rPr>
          <w:rFonts w:cs="Arial"/>
          <w:b/>
        </w:rPr>
        <w:t>AIL</w:t>
      </w:r>
      <w:r w:rsidR="000A70C6" w:rsidRPr="007458E2">
        <w:rPr>
          <w:rFonts w:cs="Arial"/>
          <w:b/>
        </w:rPr>
        <w:t>, P</w:t>
      </w:r>
      <w:r w:rsidR="002903AE" w:rsidRPr="007458E2">
        <w:rPr>
          <w:rFonts w:cs="Arial"/>
          <w:b/>
        </w:rPr>
        <w:t xml:space="preserve">OWER </w:t>
      </w:r>
      <w:r w:rsidR="000A70C6" w:rsidRPr="007458E2">
        <w:rPr>
          <w:rFonts w:cs="Arial"/>
        </w:rPr>
        <w:t xml:space="preserve">and </w:t>
      </w:r>
      <w:r w:rsidR="000A70C6" w:rsidRPr="007458E2">
        <w:rPr>
          <w:rFonts w:cs="Arial"/>
          <w:b/>
        </w:rPr>
        <w:t>H</w:t>
      </w:r>
      <w:r w:rsidR="002903AE" w:rsidRPr="007458E2">
        <w:rPr>
          <w:rFonts w:cs="Arial"/>
          <w:b/>
        </w:rPr>
        <w:t>UMAN</w:t>
      </w:r>
      <w:r w:rsidR="000A70C6" w:rsidRPr="007458E2">
        <w:rPr>
          <w:rFonts w:cs="Arial"/>
        </w:rPr>
        <w:t xml:space="preserve"> propulsion. </w:t>
      </w:r>
    </w:p>
    <w:p w:rsidR="000A70C6" w:rsidRPr="007458E2" w:rsidRDefault="000A70C6" w:rsidP="009D5F13">
      <w:pPr>
        <w:tabs>
          <w:tab w:val="left" w:pos="1440"/>
        </w:tabs>
        <w:ind w:left="1350" w:hanging="1350"/>
        <w:rPr>
          <w:rFonts w:cs="Arial"/>
        </w:rPr>
      </w:pPr>
    </w:p>
    <w:p w:rsidR="00285AFC" w:rsidRDefault="007458E2" w:rsidP="00285AFC">
      <w:pPr>
        <w:pStyle w:val="PlainText"/>
        <w:ind w:left="1350"/>
        <w:rPr>
          <w:rFonts w:asciiTheme="minorHAnsi" w:hAnsiTheme="minorHAnsi"/>
        </w:rPr>
      </w:pPr>
      <w:r w:rsidRPr="007458E2">
        <w:rPr>
          <w:rFonts w:asciiTheme="minorHAnsi" w:hAnsiTheme="minorHAnsi"/>
        </w:rPr>
        <w:t xml:space="preserve">US Sailing has been awarded grant funding from the U.S. Coast Guard to facilitate a consensus-based process by which a team of diverse SMEs from across the recreational boating community develop entry level, skill-based performance standards for recreational boat operation. An objective grant facilitator is designing and managing the collaborative development of SAIL, POWER and HUMAN propelled standards that will eventually be recognized </w:t>
      </w:r>
      <w:r w:rsidR="00EA4855">
        <w:rPr>
          <w:rFonts w:asciiTheme="minorHAnsi" w:hAnsiTheme="minorHAnsi"/>
        </w:rPr>
        <w:t xml:space="preserve">(not mandated) </w:t>
      </w:r>
      <w:r w:rsidRPr="007458E2">
        <w:rPr>
          <w:rFonts w:asciiTheme="minorHAnsi" w:hAnsiTheme="minorHAnsi"/>
        </w:rPr>
        <w:t>by the US Coast Guard for incorporation in recreational boating training programs nationwide.</w:t>
      </w:r>
    </w:p>
    <w:p w:rsidR="00285AFC" w:rsidRDefault="00285AFC" w:rsidP="00285AFC">
      <w:pPr>
        <w:pStyle w:val="PlainText"/>
        <w:rPr>
          <w:rFonts w:asciiTheme="minorHAnsi" w:hAnsiTheme="minorHAnsi"/>
        </w:rPr>
      </w:pPr>
    </w:p>
    <w:p w:rsidR="00A4530C" w:rsidRPr="00285AFC" w:rsidRDefault="009D5F13" w:rsidP="00285AFC">
      <w:pPr>
        <w:pStyle w:val="PlainText"/>
        <w:ind w:left="1350" w:hanging="1350"/>
        <w:rPr>
          <w:rFonts w:asciiTheme="minorHAnsi" w:hAnsiTheme="minorHAnsi"/>
        </w:rPr>
      </w:pPr>
      <w:r w:rsidRPr="007458E2">
        <w:rPr>
          <w:rFonts w:cs="Arial"/>
          <w:b/>
        </w:rPr>
        <w:t xml:space="preserve">CONTACT: </w:t>
      </w:r>
      <w:r w:rsidRPr="007458E2">
        <w:rPr>
          <w:rFonts w:cs="Arial"/>
          <w:b/>
        </w:rPr>
        <w:tab/>
      </w:r>
      <w:r w:rsidR="002D624B" w:rsidRPr="007458E2">
        <w:rPr>
          <w:rFonts w:cs="Arial"/>
        </w:rPr>
        <w:t xml:space="preserve">For more information, please contact </w:t>
      </w:r>
      <w:r w:rsidR="002D624B" w:rsidRPr="007458E2">
        <w:rPr>
          <w:rFonts w:cs="Arial"/>
          <w:bCs/>
        </w:rPr>
        <w:t xml:space="preserve">K. Brian Dorval at 716-994-2842 or </w:t>
      </w:r>
      <w:hyperlink r:id="rId7" w:history="1">
        <w:r w:rsidR="0071010F" w:rsidRPr="007458E2">
          <w:rPr>
            <w:rStyle w:val="Hyperlink"/>
            <w:rFonts w:cs="Arial"/>
            <w:b/>
            <w:bCs/>
          </w:rPr>
          <w:t>brian@thinkfirstserve.com</w:t>
        </w:r>
      </w:hyperlink>
      <w:r w:rsidR="0071010F" w:rsidRPr="007458E2">
        <w:rPr>
          <w:rFonts w:cs="Arial"/>
          <w:b/>
          <w:bCs/>
        </w:rPr>
        <w:t xml:space="preserve"> </w:t>
      </w:r>
    </w:p>
    <w:sectPr w:rsidR="00A4530C" w:rsidRPr="00285AFC" w:rsidSect="0063683F">
      <w:headerReference w:type="default" r:id="rId8"/>
      <w:pgSz w:w="12240" w:h="15840" w:code="1"/>
      <w:pgMar w:top="1440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1859" w:rsidRDefault="00D91859" w:rsidP="003F64F0">
      <w:r>
        <w:separator/>
      </w:r>
    </w:p>
  </w:endnote>
  <w:endnote w:type="continuationSeparator" w:id="0">
    <w:p w:rsidR="00D91859" w:rsidRDefault="00D91859" w:rsidP="003F64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New Century Schlbk">
    <w:altName w:val="Century Schoolbook"/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1859" w:rsidRDefault="00D91859" w:rsidP="003F64F0">
      <w:r>
        <w:separator/>
      </w:r>
    </w:p>
  </w:footnote>
  <w:footnote w:type="continuationSeparator" w:id="0">
    <w:p w:rsidR="00D91859" w:rsidRDefault="00D91859" w:rsidP="003F64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4F0" w:rsidRDefault="001F5C4D">
    <w:pPr>
      <w:pStyle w:val="Header"/>
    </w:pPr>
    <w:r w:rsidRPr="001F5C4D">
      <w:rPr>
        <w:rFonts w:ascii="Calibri" w:hAnsi="Calibri"/>
        <w:noProof/>
        <w:sz w:val="3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8" type="#_x0000_t202" style="position:absolute;margin-left:394.5pt;margin-top:-15.35pt;width:120.95pt;height:61.9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" fillcolor="white [3201]" stroked="f" strokeweight=".5pt">
          <v:path arrowok="t"/>
          <v:textbox>
            <w:txbxContent>
              <w:p w:rsidR="008A0F21" w:rsidRDefault="003F5120">
                <w:r>
                  <w:rPr>
                    <w:rFonts w:ascii="Lucida Sans Unicode" w:hAnsi="Lucida Sans Unicode" w:cs="Lucida Sans Unicode"/>
                    <w:noProof/>
                    <w:color w:val="666666"/>
                    <w:sz w:val="18"/>
                    <w:szCs w:val="18"/>
                  </w:rPr>
                  <w:drawing>
                    <wp:inline distT="0" distB="0" distL="0" distR="0">
                      <wp:extent cx="1200426" cy="656867"/>
                      <wp:effectExtent l="0" t="0" r="0" b="0"/>
                      <wp:docPr id="3" name="Picture 3" descr="http://www.uscgboating.org/assets/1/workflow_staging/News/275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http://www.uscgboating.org/assets/1/workflow_staging/News/275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00621" cy="65697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1F5C4D">
      <w:rPr>
        <w:rFonts w:ascii="Calibri" w:hAnsi="Calibri"/>
        <w:noProof/>
        <w:sz w:val="32"/>
      </w:rPr>
      <w:pict>
        <v:shape id="Text Box 5" o:spid="_x0000_s4097" type="#_x0000_t202" style="position:absolute;margin-left:-35.55pt;margin-top:-7.65pt;width:123.8pt;height:46.05pt;z-index:25166438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" fillcolor="white [3201]" stroked="f" strokeweight=".5pt">
          <v:path arrowok="t"/>
          <v:textbox>
            <w:txbxContent>
              <w:p w:rsidR="00EF7949" w:rsidRDefault="00EF7949">
                <w:r>
                  <w:rPr>
                    <w:noProof/>
                  </w:rPr>
                  <w:drawing>
                    <wp:inline distT="0" distB="0" distL="0" distR="0">
                      <wp:extent cx="1262162" cy="469392"/>
                      <wp:effectExtent l="0" t="0" r="0" b="6985"/>
                      <wp:docPr id="7" name="Pictur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79272" cy="4757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20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201FD7"/>
    <w:rsid w:val="00047BC6"/>
    <w:rsid w:val="000664B8"/>
    <w:rsid w:val="000A5FE6"/>
    <w:rsid w:val="000A70C6"/>
    <w:rsid w:val="000F13CB"/>
    <w:rsid w:val="00103110"/>
    <w:rsid w:val="00107666"/>
    <w:rsid w:val="001841BE"/>
    <w:rsid w:val="001950C4"/>
    <w:rsid w:val="001A3144"/>
    <w:rsid w:val="001A3FE4"/>
    <w:rsid w:val="001F06B6"/>
    <w:rsid w:val="001F5C4D"/>
    <w:rsid w:val="00201FD7"/>
    <w:rsid w:val="0022382F"/>
    <w:rsid w:val="002274A5"/>
    <w:rsid w:val="002550CD"/>
    <w:rsid w:val="0026164A"/>
    <w:rsid w:val="00277433"/>
    <w:rsid w:val="00285AFC"/>
    <w:rsid w:val="002903AE"/>
    <w:rsid w:val="002B6FE2"/>
    <w:rsid w:val="002D39DF"/>
    <w:rsid w:val="002D624B"/>
    <w:rsid w:val="002F08EC"/>
    <w:rsid w:val="00337CA3"/>
    <w:rsid w:val="00353101"/>
    <w:rsid w:val="00373BB3"/>
    <w:rsid w:val="003C4F07"/>
    <w:rsid w:val="003D2BD9"/>
    <w:rsid w:val="003D5388"/>
    <w:rsid w:val="003F5120"/>
    <w:rsid w:val="003F55E3"/>
    <w:rsid w:val="003F64F0"/>
    <w:rsid w:val="004620F8"/>
    <w:rsid w:val="00470C89"/>
    <w:rsid w:val="0047263E"/>
    <w:rsid w:val="00481C2A"/>
    <w:rsid w:val="004D5FDE"/>
    <w:rsid w:val="004E1376"/>
    <w:rsid w:val="005349BB"/>
    <w:rsid w:val="00554E64"/>
    <w:rsid w:val="00572082"/>
    <w:rsid w:val="00573915"/>
    <w:rsid w:val="005B28FD"/>
    <w:rsid w:val="005F659E"/>
    <w:rsid w:val="005F7FBF"/>
    <w:rsid w:val="00603023"/>
    <w:rsid w:val="0063683F"/>
    <w:rsid w:val="00651572"/>
    <w:rsid w:val="00653F45"/>
    <w:rsid w:val="006558BF"/>
    <w:rsid w:val="00693CC2"/>
    <w:rsid w:val="006B6338"/>
    <w:rsid w:val="006E27E8"/>
    <w:rsid w:val="00707E76"/>
    <w:rsid w:val="0071010F"/>
    <w:rsid w:val="0072503E"/>
    <w:rsid w:val="00725373"/>
    <w:rsid w:val="007458D7"/>
    <w:rsid w:val="007458E2"/>
    <w:rsid w:val="007902CC"/>
    <w:rsid w:val="00824CDB"/>
    <w:rsid w:val="008305D2"/>
    <w:rsid w:val="00833520"/>
    <w:rsid w:val="008A0F21"/>
    <w:rsid w:val="008A73BE"/>
    <w:rsid w:val="0090644A"/>
    <w:rsid w:val="009161B3"/>
    <w:rsid w:val="009213AA"/>
    <w:rsid w:val="009D5F13"/>
    <w:rsid w:val="00A20496"/>
    <w:rsid w:val="00A332F4"/>
    <w:rsid w:val="00A4530C"/>
    <w:rsid w:val="00A55E4D"/>
    <w:rsid w:val="00AE25AB"/>
    <w:rsid w:val="00B03277"/>
    <w:rsid w:val="00B408FA"/>
    <w:rsid w:val="00B43530"/>
    <w:rsid w:val="00B9669A"/>
    <w:rsid w:val="00BD5E73"/>
    <w:rsid w:val="00BE2100"/>
    <w:rsid w:val="00C035C2"/>
    <w:rsid w:val="00C35BF4"/>
    <w:rsid w:val="00C51076"/>
    <w:rsid w:val="00C6256E"/>
    <w:rsid w:val="00C654E3"/>
    <w:rsid w:val="00CB0FFB"/>
    <w:rsid w:val="00CC488E"/>
    <w:rsid w:val="00CD4E13"/>
    <w:rsid w:val="00D05BF2"/>
    <w:rsid w:val="00D148DC"/>
    <w:rsid w:val="00D91859"/>
    <w:rsid w:val="00DA3E54"/>
    <w:rsid w:val="00DD6CB2"/>
    <w:rsid w:val="00DE7401"/>
    <w:rsid w:val="00E32EF6"/>
    <w:rsid w:val="00E45E33"/>
    <w:rsid w:val="00EA4855"/>
    <w:rsid w:val="00EE72F5"/>
    <w:rsid w:val="00EF7949"/>
    <w:rsid w:val="00F05A34"/>
    <w:rsid w:val="00F06A42"/>
    <w:rsid w:val="00F15D8F"/>
    <w:rsid w:val="00F774F0"/>
    <w:rsid w:val="00F96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C4D"/>
  </w:style>
  <w:style w:type="paragraph" w:styleId="Heading1">
    <w:name w:val="heading 1"/>
    <w:basedOn w:val="Normal"/>
    <w:next w:val="Normal"/>
    <w:link w:val="Heading1Char"/>
    <w:qFormat/>
    <w:rsid w:val="003F64F0"/>
    <w:pPr>
      <w:keepNext/>
      <w:tabs>
        <w:tab w:val="left" w:pos="360"/>
      </w:tabs>
      <w:jc w:val="both"/>
      <w:outlineLvl w:val="0"/>
    </w:pPr>
    <w:rPr>
      <w:rFonts w:ascii="New Century Schlbk" w:eastAsia="Times" w:hAnsi="New Century Schlbk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E210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E27E8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D62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62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62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62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624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62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24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3F64F0"/>
    <w:rPr>
      <w:rFonts w:ascii="New Century Schlbk" w:eastAsia="Times" w:hAnsi="New Century Schlbk" w:cs="Times New Roman"/>
      <w:b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3F64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64F0"/>
  </w:style>
  <w:style w:type="paragraph" w:styleId="Footer">
    <w:name w:val="footer"/>
    <w:basedOn w:val="Normal"/>
    <w:link w:val="FooterChar"/>
    <w:uiPriority w:val="99"/>
    <w:unhideWhenUsed/>
    <w:rsid w:val="003F64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64F0"/>
  </w:style>
  <w:style w:type="table" w:styleId="TableGrid">
    <w:name w:val="Table Grid"/>
    <w:basedOn w:val="TableNormal"/>
    <w:uiPriority w:val="59"/>
    <w:rsid w:val="003F64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824CDB"/>
  </w:style>
  <w:style w:type="paragraph" w:styleId="PlainText">
    <w:name w:val="Plain Text"/>
    <w:basedOn w:val="Normal"/>
    <w:link w:val="PlainTextChar"/>
    <w:uiPriority w:val="99"/>
    <w:unhideWhenUsed/>
    <w:rsid w:val="007458E2"/>
    <w:rPr>
      <w:rFonts w:ascii="Calibri" w:hAnsi="Calibri" w:cs="Times New Roman"/>
    </w:rPr>
  </w:style>
  <w:style w:type="character" w:customStyle="1" w:styleId="PlainTextChar">
    <w:name w:val="Plain Text Char"/>
    <w:basedOn w:val="DefaultParagraphFont"/>
    <w:link w:val="PlainText"/>
    <w:uiPriority w:val="99"/>
    <w:rsid w:val="007458E2"/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F64F0"/>
    <w:pPr>
      <w:keepNext/>
      <w:tabs>
        <w:tab w:val="left" w:pos="360"/>
      </w:tabs>
      <w:jc w:val="both"/>
      <w:outlineLvl w:val="0"/>
    </w:pPr>
    <w:rPr>
      <w:rFonts w:ascii="New Century Schlbk" w:eastAsia="Times" w:hAnsi="New Century Schlbk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E210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E27E8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D62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62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62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62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624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62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24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3F64F0"/>
    <w:rPr>
      <w:rFonts w:ascii="New Century Schlbk" w:eastAsia="Times" w:hAnsi="New Century Schlbk" w:cs="Times New Roman"/>
      <w:b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3F64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64F0"/>
  </w:style>
  <w:style w:type="paragraph" w:styleId="Footer">
    <w:name w:val="footer"/>
    <w:basedOn w:val="Normal"/>
    <w:link w:val="FooterChar"/>
    <w:uiPriority w:val="99"/>
    <w:unhideWhenUsed/>
    <w:rsid w:val="003F64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64F0"/>
  </w:style>
  <w:style w:type="table" w:styleId="TableGrid">
    <w:name w:val="Table Grid"/>
    <w:basedOn w:val="TableNormal"/>
    <w:uiPriority w:val="59"/>
    <w:rsid w:val="003F64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824CDB"/>
  </w:style>
  <w:style w:type="paragraph" w:styleId="PlainText">
    <w:name w:val="Plain Text"/>
    <w:basedOn w:val="Normal"/>
    <w:link w:val="PlainTextChar"/>
    <w:uiPriority w:val="99"/>
    <w:unhideWhenUsed/>
    <w:rsid w:val="007458E2"/>
    <w:rPr>
      <w:rFonts w:ascii="Calibri" w:hAnsi="Calibri" w:cs="Times New Roman"/>
    </w:rPr>
  </w:style>
  <w:style w:type="character" w:customStyle="1" w:styleId="PlainTextChar">
    <w:name w:val="Plain Text Char"/>
    <w:basedOn w:val="DefaultParagraphFont"/>
    <w:link w:val="PlainText"/>
    <w:uiPriority w:val="99"/>
    <w:rsid w:val="007458E2"/>
    <w:rPr>
      <w:rFonts w:ascii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brian@thinkfirstserve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esearch.net/s/humanv1nationalcontentsurvey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 Dorval</dc:creator>
  <cp:lastModifiedBy>ANDY</cp:lastModifiedBy>
  <cp:revision>2</cp:revision>
  <dcterms:created xsi:type="dcterms:W3CDTF">2013-08-08T14:04:00Z</dcterms:created>
  <dcterms:modified xsi:type="dcterms:W3CDTF">2013-08-08T14:04:00Z</dcterms:modified>
</cp:coreProperties>
</file>